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Ghent University (UGent - UZ Gent): Is this a funder template?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1e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1e vraag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